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D63" w:rsidRDefault="00104D63" w:rsidP="00104D63">
      <w:pPr>
        <w:pStyle w:val="Corpotesto"/>
        <w:spacing w:line="360" w:lineRule="auto"/>
        <w:ind w:right="1275"/>
      </w:pPr>
      <w:r w:rsidRPr="007A459C">
        <w:t>Trento,</w:t>
      </w:r>
      <w:r w:rsidRPr="007A459C">
        <w:rPr>
          <w:spacing w:val="-11"/>
        </w:rPr>
        <w:t xml:space="preserve"> </w:t>
      </w:r>
      <w:r w:rsidRPr="007A459C">
        <w:t>02 dicembre 2024</w:t>
      </w:r>
    </w:p>
    <w:p w:rsidR="00104D63" w:rsidRPr="007A459C" w:rsidRDefault="00104D63" w:rsidP="00104D63">
      <w:pPr>
        <w:pStyle w:val="Corpotesto"/>
        <w:spacing w:line="360" w:lineRule="auto"/>
        <w:ind w:right="1275"/>
      </w:pPr>
      <w:r w:rsidRPr="007A459C">
        <w:t>prot.</w:t>
      </w:r>
      <w:r w:rsidRPr="007A459C">
        <w:rPr>
          <w:spacing w:val="-3"/>
        </w:rPr>
        <w:t xml:space="preserve"> </w:t>
      </w:r>
      <w:r w:rsidRPr="007A459C">
        <w:t>n.</w:t>
      </w:r>
      <w:r w:rsidRPr="007A459C">
        <w:rPr>
          <w:spacing w:val="-2"/>
        </w:rPr>
        <w:t xml:space="preserve"> </w:t>
      </w:r>
      <w:r>
        <w:t>####</w:t>
      </w:r>
      <w:r w:rsidRPr="007A459C">
        <w:t>/202</w:t>
      </w:r>
      <w:r>
        <w:t>4</w:t>
      </w:r>
    </w:p>
    <w:p w:rsidR="00104D63" w:rsidRPr="007A459C" w:rsidRDefault="00104D63" w:rsidP="00104D63">
      <w:pPr>
        <w:pStyle w:val="Corpotesto"/>
        <w:spacing w:line="360" w:lineRule="auto"/>
      </w:pPr>
    </w:p>
    <w:p w:rsidR="00104D63" w:rsidRPr="007A459C" w:rsidRDefault="00104D63" w:rsidP="00104D63">
      <w:pPr>
        <w:pStyle w:val="Corpotesto"/>
        <w:spacing w:line="360" w:lineRule="auto"/>
      </w:pP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Iscritte e i</w:t>
      </w:r>
      <w:r w:rsidRPr="001E7F9F">
        <w:rPr>
          <w:sz w:val="18"/>
          <w:szCs w:val="18"/>
        </w:rPr>
        <w:t xml:space="preserve">scritti all’Albo degli Architetti PPC </w:t>
      </w: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  <w:r w:rsidRPr="001E7F9F">
        <w:rPr>
          <w:sz w:val="18"/>
          <w:szCs w:val="18"/>
        </w:rPr>
        <w:t xml:space="preserve">della provincia di Trento </w:t>
      </w:r>
    </w:p>
    <w:p w:rsidR="00104D63" w:rsidRPr="001E7F9F" w:rsidRDefault="00104D63" w:rsidP="00104D63">
      <w:pPr>
        <w:spacing w:line="360" w:lineRule="auto"/>
        <w:ind w:left="1412" w:hanging="1412"/>
        <w:jc w:val="both"/>
        <w:rPr>
          <w:rFonts w:ascii="Verdana" w:hAnsi="Verdana" w:cs="Verdana"/>
          <w:sz w:val="18"/>
          <w:szCs w:val="18"/>
        </w:rPr>
      </w:pPr>
      <w:r w:rsidRPr="001E7F9F">
        <w:rPr>
          <w:rFonts w:ascii="Verdana" w:hAnsi="Verdana"/>
          <w:i/>
          <w:iCs/>
          <w:sz w:val="18"/>
          <w:szCs w:val="18"/>
        </w:rPr>
        <w:t>Loro indirizzi</w:t>
      </w: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 w:cs="Verdana"/>
          <w:sz w:val="18"/>
          <w:szCs w:val="18"/>
        </w:rPr>
      </w:pP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/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  <w:u w:val="single"/>
        </w:rPr>
      </w:pPr>
      <w:r w:rsidRPr="001E7F9F">
        <w:rPr>
          <w:sz w:val="18"/>
          <w:szCs w:val="18"/>
        </w:rPr>
        <w:t>Oggetto:</w:t>
      </w:r>
      <w:r w:rsidRPr="001E7F9F">
        <w:rPr>
          <w:sz w:val="18"/>
          <w:szCs w:val="18"/>
        </w:rPr>
        <w:tab/>
      </w:r>
      <w:r w:rsidRPr="001E7F9F">
        <w:rPr>
          <w:sz w:val="18"/>
          <w:szCs w:val="18"/>
          <w:u w:val="single"/>
        </w:rPr>
        <w:t>Adunanza Generale dell’Ordine, avviso di convocazione</w:t>
      </w: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/>
          <w:sz w:val="18"/>
          <w:szCs w:val="18"/>
        </w:rPr>
      </w:pPr>
    </w:p>
    <w:p w:rsidR="00104D63" w:rsidRPr="001E7F9F" w:rsidRDefault="00104D63" w:rsidP="00104D63">
      <w:pPr>
        <w:spacing w:line="360" w:lineRule="auto"/>
        <w:ind w:left="1410" w:hanging="1410"/>
        <w:jc w:val="both"/>
        <w:rPr>
          <w:rFonts w:ascii="Verdana" w:hAnsi="Verdana"/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  <w:r w:rsidRPr="001E7F9F">
        <w:rPr>
          <w:sz w:val="18"/>
          <w:szCs w:val="18"/>
        </w:rPr>
        <w:t xml:space="preserve">In ottemperanza agli artt. 26 e 27 del R.D. 23 ottobre 1925 n. 2537 è convocata l’adunanza generale dell’Ordine: </w:t>
      </w:r>
    </w:p>
    <w:p w:rsidR="00104D63" w:rsidRDefault="00104D63" w:rsidP="00104D63">
      <w:pPr>
        <w:pStyle w:val="Default"/>
        <w:spacing w:line="360" w:lineRule="auto"/>
        <w:rPr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jc w:val="center"/>
        <w:rPr>
          <w:sz w:val="16"/>
          <w:szCs w:val="16"/>
        </w:rPr>
      </w:pPr>
      <w:r w:rsidRPr="001E7F9F">
        <w:rPr>
          <w:sz w:val="16"/>
          <w:szCs w:val="16"/>
        </w:rPr>
        <w:t>in prima convocazione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mercoledì</w:t>
      </w:r>
      <w:r w:rsidRPr="001E7F9F">
        <w:rPr>
          <w:sz w:val="16"/>
          <w:szCs w:val="16"/>
        </w:rPr>
        <w:t xml:space="preserve"> </w:t>
      </w:r>
      <w:r>
        <w:rPr>
          <w:sz w:val="16"/>
          <w:szCs w:val="16"/>
        </w:rPr>
        <w:t>18</w:t>
      </w:r>
      <w:r w:rsidRPr="001E7F9F">
        <w:rPr>
          <w:sz w:val="16"/>
          <w:szCs w:val="16"/>
        </w:rPr>
        <w:t xml:space="preserve"> </w:t>
      </w:r>
      <w:r>
        <w:rPr>
          <w:sz w:val="16"/>
          <w:szCs w:val="16"/>
        </w:rPr>
        <w:t>dicembre</w:t>
      </w:r>
      <w:r w:rsidRPr="001E7F9F">
        <w:rPr>
          <w:sz w:val="16"/>
          <w:szCs w:val="16"/>
        </w:rPr>
        <w:t xml:space="preserve"> 202</w:t>
      </w:r>
      <w:r>
        <w:rPr>
          <w:sz w:val="16"/>
          <w:szCs w:val="16"/>
        </w:rPr>
        <w:t>4</w:t>
      </w:r>
      <w:r w:rsidRPr="001E7F9F">
        <w:rPr>
          <w:sz w:val="16"/>
          <w:szCs w:val="16"/>
        </w:rPr>
        <w:t xml:space="preserve"> ad ore 12.00</w:t>
      </w:r>
      <w:r>
        <w:rPr>
          <w:sz w:val="16"/>
          <w:szCs w:val="16"/>
        </w:rPr>
        <w:t xml:space="preserve"> </w:t>
      </w:r>
      <w:r w:rsidRPr="001E7F9F">
        <w:rPr>
          <w:sz w:val="16"/>
          <w:szCs w:val="16"/>
        </w:rPr>
        <w:t>presso la sede dell’Ordine</w:t>
      </w:r>
    </w:p>
    <w:p w:rsidR="00104D63" w:rsidRDefault="00104D63" w:rsidP="00104D63">
      <w:pPr>
        <w:pStyle w:val="Default"/>
        <w:spacing w:line="360" w:lineRule="auto"/>
        <w:rPr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jc w:val="center"/>
        <w:rPr>
          <w:sz w:val="18"/>
          <w:szCs w:val="18"/>
        </w:rPr>
      </w:pPr>
      <w:r w:rsidRPr="001E7F9F">
        <w:rPr>
          <w:sz w:val="18"/>
          <w:szCs w:val="18"/>
        </w:rPr>
        <w:t>in seconda convocazione</w:t>
      </w:r>
    </w:p>
    <w:p w:rsidR="00104D63" w:rsidRPr="001E7F9F" w:rsidRDefault="00104D63" w:rsidP="00104D63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giovedì</w:t>
      </w:r>
      <w:r w:rsidRPr="001E7F9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19 </w:t>
      </w:r>
      <w:r>
        <w:rPr>
          <w:b/>
          <w:bCs/>
          <w:sz w:val="18"/>
          <w:szCs w:val="18"/>
        </w:rPr>
        <w:t>dicembre</w:t>
      </w:r>
      <w:r w:rsidRPr="001E7F9F">
        <w:rPr>
          <w:b/>
          <w:bCs/>
          <w:sz w:val="18"/>
          <w:szCs w:val="18"/>
        </w:rPr>
        <w:t xml:space="preserve"> 202</w:t>
      </w:r>
      <w:r>
        <w:rPr>
          <w:b/>
          <w:bCs/>
          <w:sz w:val="18"/>
          <w:szCs w:val="18"/>
        </w:rPr>
        <w:t>4</w:t>
      </w:r>
      <w:r w:rsidRPr="001E7F9F">
        <w:rPr>
          <w:b/>
          <w:bCs/>
          <w:sz w:val="18"/>
          <w:szCs w:val="18"/>
        </w:rPr>
        <w:t xml:space="preserve"> ad ore 17.</w:t>
      </w:r>
      <w:r>
        <w:rPr>
          <w:b/>
          <w:bCs/>
          <w:sz w:val="18"/>
          <w:szCs w:val="18"/>
        </w:rPr>
        <w:t>3</w:t>
      </w:r>
      <w:r w:rsidRPr="001E7F9F">
        <w:rPr>
          <w:b/>
          <w:bCs/>
          <w:sz w:val="18"/>
          <w:szCs w:val="18"/>
        </w:rPr>
        <w:t>0</w:t>
      </w:r>
    </w:p>
    <w:p w:rsidR="00104D63" w:rsidRDefault="00104D63" w:rsidP="00104D63">
      <w:pPr>
        <w:pStyle w:val="Default"/>
        <w:spacing w:line="360" w:lineRule="auto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presso la </w:t>
      </w:r>
      <w:r>
        <w:rPr>
          <w:b/>
          <w:bCs/>
          <w:sz w:val="18"/>
          <w:szCs w:val="18"/>
          <w:u w:val="single"/>
        </w:rPr>
        <w:t xml:space="preserve">sala delle </w:t>
      </w:r>
      <w:proofErr w:type="spellStart"/>
      <w:r>
        <w:rPr>
          <w:b/>
          <w:bCs/>
          <w:sz w:val="18"/>
          <w:szCs w:val="18"/>
          <w:u w:val="single"/>
        </w:rPr>
        <w:t>Marangonerie</w:t>
      </w:r>
      <w:proofErr w:type="spellEnd"/>
    </w:p>
    <w:p w:rsidR="00104D63" w:rsidRDefault="00104D63" w:rsidP="00104D63">
      <w:pPr>
        <w:pStyle w:val="Default"/>
        <w:spacing w:line="360" w:lineRule="auto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(Castello del Buonconsiglio – Trento)</w:t>
      </w:r>
    </w:p>
    <w:p w:rsidR="00104D63" w:rsidRPr="001E7F9F" w:rsidRDefault="00104D63" w:rsidP="00104D63">
      <w:pPr>
        <w:pStyle w:val="Default"/>
        <w:spacing w:line="360" w:lineRule="auto"/>
        <w:jc w:val="center"/>
        <w:rPr>
          <w:sz w:val="18"/>
          <w:szCs w:val="18"/>
        </w:rPr>
      </w:pPr>
      <w:r w:rsidRPr="00104D63">
        <w:rPr>
          <w:b/>
          <w:bCs/>
          <w:sz w:val="18"/>
          <w:szCs w:val="18"/>
          <w:highlight w:val="yellow"/>
        </w:rPr>
        <w:t xml:space="preserve">ed in </w:t>
      </w:r>
      <w:r w:rsidRPr="00104D63">
        <w:rPr>
          <w:b/>
          <w:bCs/>
          <w:sz w:val="18"/>
          <w:szCs w:val="18"/>
          <w:highlight w:val="yellow"/>
          <w:u w:val="single"/>
        </w:rPr>
        <w:t>modalità webinar</w:t>
      </w:r>
    </w:p>
    <w:p w:rsidR="00104D63" w:rsidRPr="001E7F9F" w:rsidRDefault="00104D63" w:rsidP="00104D63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1E7F9F">
        <w:rPr>
          <w:rFonts w:ascii="Verdana" w:hAnsi="Verdana"/>
          <w:sz w:val="18"/>
          <w:szCs w:val="18"/>
        </w:rPr>
        <w:t>con il seguente programma:</w:t>
      </w: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</w:p>
    <w:p w:rsidR="007C7762" w:rsidRDefault="007C7762" w:rsidP="007C7762">
      <w:pPr>
        <w:pStyle w:val="Default"/>
        <w:numPr>
          <w:ilvl w:val="0"/>
          <w:numId w:val="4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Pr="00104D63">
        <w:rPr>
          <w:sz w:val="18"/>
          <w:szCs w:val="18"/>
        </w:rPr>
        <w:t>pprovazione bilancio preventivo 2025</w:t>
      </w:r>
      <w:r>
        <w:rPr>
          <w:sz w:val="18"/>
          <w:szCs w:val="18"/>
        </w:rPr>
        <w:t xml:space="preserve"> (</w:t>
      </w:r>
      <w:r w:rsidRPr="007C7762">
        <w:rPr>
          <w:sz w:val="18"/>
          <w:szCs w:val="18"/>
          <w:u w:val="single"/>
        </w:rPr>
        <w:t>NON ASSEGNA CFP</w:t>
      </w:r>
      <w:r>
        <w:rPr>
          <w:sz w:val="18"/>
          <w:szCs w:val="18"/>
        </w:rPr>
        <w:t>)</w:t>
      </w:r>
    </w:p>
    <w:p w:rsidR="007C7762" w:rsidRDefault="007C7762" w:rsidP="007C7762">
      <w:pPr>
        <w:pStyle w:val="Default"/>
        <w:spacing w:line="360" w:lineRule="auto"/>
        <w:rPr>
          <w:sz w:val="18"/>
          <w:szCs w:val="18"/>
        </w:rPr>
      </w:pPr>
    </w:p>
    <w:p w:rsidR="007C7762" w:rsidRDefault="007C7762" w:rsidP="007C7762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 seguire </w:t>
      </w:r>
      <w:r w:rsidRPr="007C7762">
        <w:rPr>
          <w:sz w:val="18"/>
          <w:szCs w:val="18"/>
          <w:u w:val="single"/>
        </w:rPr>
        <w:t>solo in sede fisica</w:t>
      </w:r>
      <w:r w:rsidRPr="007C7762">
        <w:rPr>
          <w:sz w:val="18"/>
          <w:szCs w:val="18"/>
        </w:rPr>
        <w:t xml:space="preserve"> (</w:t>
      </w:r>
      <w:r w:rsidRPr="00E86885">
        <w:rPr>
          <w:i/>
          <w:iCs/>
          <w:sz w:val="18"/>
          <w:szCs w:val="18"/>
        </w:rPr>
        <w:t>il webinar termina al punto 1</w:t>
      </w:r>
      <w:r w:rsidRPr="007C7762">
        <w:rPr>
          <w:sz w:val="18"/>
          <w:szCs w:val="18"/>
        </w:rPr>
        <w:t>)</w:t>
      </w:r>
    </w:p>
    <w:p w:rsidR="007C7762" w:rsidRPr="00104D63" w:rsidRDefault="007C7762" w:rsidP="007C7762">
      <w:pPr>
        <w:pStyle w:val="Default"/>
        <w:spacing w:line="360" w:lineRule="auto"/>
        <w:rPr>
          <w:sz w:val="18"/>
          <w:szCs w:val="18"/>
        </w:rPr>
      </w:pPr>
    </w:p>
    <w:p w:rsidR="00104D63" w:rsidRPr="00104D63" w:rsidRDefault="00104D63" w:rsidP="007C7762">
      <w:pPr>
        <w:pStyle w:val="Default"/>
        <w:numPr>
          <w:ilvl w:val="0"/>
          <w:numId w:val="4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</w:t>
      </w:r>
      <w:r w:rsidRPr="00104D63">
        <w:rPr>
          <w:sz w:val="18"/>
          <w:szCs w:val="18"/>
        </w:rPr>
        <w:t xml:space="preserve">elazione del </w:t>
      </w:r>
      <w:r w:rsidR="007C7762">
        <w:rPr>
          <w:sz w:val="18"/>
          <w:szCs w:val="18"/>
        </w:rPr>
        <w:t>P</w:t>
      </w:r>
      <w:r w:rsidRPr="00104D63">
        <w:rPr>
          <w:sz w:val="18"/>
          <w:szCs w:val="18"/>
        </w:rPr>
        <w:t>residente sull</w:t>
      </w:r>
      <w:r w:rsidR="007C7762">
        <w:rPr>
          <w:sz w:val="18"/>
          <w:szCs w:val="18"/>
        </w:rPr>
        <w:t>e</w:t>
      </w:r>
      <w:r w:rsidRPr="00104D63">
        <w:rPr>
          <w:sz w:val="18"/>
          <w:szCs w:val="18"/>
        </w:rPr>
        <w:t xml:space="preserve"> attività istituzionali</w:t>
      </w:r>
    </w:p>
    <w:p w:rsidR="00104D63" w:rsidRPr="00104D63" w:rsidRDefault="00104D63" w:rsidP="007C7762">
      <w:pPr>
        <w:pStyle w:val="Default"/>
        <w:numPr>
          <w:ilvl w:val="0"/>
          <w:numId w:val="4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Pr="00104D63">
        <w:rPr>
          <w:sz w:val="18"/>
          <w:szCs w:val="18"/>
        </w:rPr>
        <w:t>resentazione attività dei vari gruppi di lavoro</w:t>
      </w:r>
    </w:p>
    <w:p w:rsidR="00104D63" w:rsidRPr="00104D63" w:rsidRDefault="00104D63" w:rsidP="007C7762">
      <w:pPr>
        <w:pStyle w:val="Default"/>
        <w:numPr>
          <w:ilvl w:val="0"/>
          <w:numId w:val="4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Pr="00104D63">
        <w:rPr>
          <w:sz w:val="18"/>
          <w:szCs w:val="18"/>
        </w:rPr>
        <w:t>resentazione attività per il 2025: formazione e cultura</w:t>
      </w:r>
    </w:p>
    <w:p w:rsidR="00104D63" w:rsidRPr="00104D63" w:rsidRDefault="00104D63" w:rsidP="007C7762">
      <w:pPr>
        <w:pStyle w:val="Default"/>
        <w:numPr>
          <w:ilvl w:val="0"/>
          <w:numId w:val="4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Pr="00104D63">
        <w:rPr>
          <w:sz w:val="18"/>
          <w:szCs w:val="18"/>
        </w:rPr>
        <w:t>resentazione e consegna copia cartacea numero monografico "Il moderno"</w:t>
      </w:r>
    </w:p>
    <w:p w:rsidR="00104D63" w:rsidRDefault="00104D63" w:rsidP="007C7762">
      <w:pPr>
        <w:pStyle w:val="Default"/>
        <w:numPr>
          <w:ilvl w:val="0"/>
          <w:numId w:val="4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</w:t>
      </w:r>
      <w:r w:rsidRPr="00104D63">
        <w:rPr>
          <w:sz w:val="18"/>
          <w:szCs w:val="18"/>
        </w:rPr>
        <w:t>rindisi e musica per accogliere le feste Natalizie</w:t>
      </w:r>
    </w:p>
    <w:p w:rsidR="00104D63" w:rsidRPr="001E7F9F" w:rsidRDefault="00104D63" w:rsidP="00104D63">
      <w:pPr>
        <w:pStyle w:val="Default"/>
        <w:spacing w:line="360" w:lineRule="auto"/>
        <w:rPr>
          <w:sz w:val="18"/>
          <w:szCs w:val="18"/>
        </w:rPr>
      </w:pPr>
    </w:p>
    <w:p w:rsidR="00104D63" w:rsidRPr="001E7F9F" w:rsidRDefault="00104D63" w:rsidP="00104D63">
      <w:pPr>
        <w:pStyle w:val="Default"/>
        <w:spacing w:line="360" w:lineRule="auto"/>
        <w:ind w:left="2835"/>
        <w:jc w:val="center"/>
        <w:rPr>
          <w:sz w:val="18"/>
          <w:szCs w:val="18"/>
        </w:rPr>
      </w:pPr>
      <w:r w:rsidRPr="001E7F9F">
        <w:rPr>
          <w:sz w:val="18"/>
          <w:szCs w:val="18"/>
        </w:rPr>
        <w:t xml:space="preserve">f.to arch. Marco </w:t>
      </w:r>
      <w:proofErr w:type="spellStart"/>
      <w:r>
        <w:rPr>
          <w:sz w:val="18"/>
          <w:szCs w:val="18"/>
        </w:rPr>
        <w:t>Piccolroaz</w:t>
      </w:r>
      <w:proofErr w:type="spellEnd"/>
    </w:p>
    <w:p w:rsidR="00104D63" w:rsidRPr="001E7F9F" w:rsidRDefault="00104D63" w:rsidP="00104D63">
      <w:pPr>
        <w:spacing w:line="360" w:lineRule="auto"/>
        <w:ind w:left="2835"/>
        <w:jc w:val="center"/>
        <w:rPr>
          <w:rFonts w:ascii="Verdana" w:hAnsi="Verdana"/>
          <w:sz w:val="18"/>
          <w:szCs w:val="18"/>
        </w:rPr>
      </w:pPr>
      <w:r w:rsidRPr="001E7F9F">
        <w:rPr>
          <w:rFonts w:ascii="Verdana" w:hAnsi="Verdana"/>
          <w:sz w:val="18"/>
          <w:szCs w:val="18"/>
        </w:rPr>
        <w:t>Presidente</w:t>
      </w:r>
    </w:p>
    <w:p w:rsidR="00104D63" w:rsidRDefault="00104D63" w:rsidP="00104D63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104D63" w:rsidRDefault="00104D63" w:rsidP="00104D63">
      <w:pPr>
        <w:spacing w:line="360" w:lineRule="auto"/>
        <w:rPr>
          <w:rFonts w:ascii="Verdana" w:hAnsi="Verdana"/>
          <w:sz w:val="18"/>
          <w:szCs w:val="18"/>
        </w:rPr>
      </w:pPr>
    </w:p>
    <w:p w:rsidR="00104D63" w:rsidRDefault="00104D63" w:rsidP="00104D63">
      <w:pPr>
        <w:spacing w:line="360" w:lineRule="auto"/>
        <w:rPr>
          <w:rFonts w:ascii="Verdana" w:hAnsi="Verdana"/>
          <w:sz w:val="18"/>
          <w:szCs w:val="18"/>
        </w:rPr>
      </w:pPr>
    </w:p>
    <w:p w:rsidR="007C7762" w:rsidRDefault="00104D63" w:rsidP="00104D63">
      <w:pPr>
        <w:pStyle w:val="Paragrafoelenco"/>
        <w:numPr>
          <w:ilvl w:val="0"/>
          <w:numId w:val="2"/>
        </w:numPr>
        <w:suppressAutoHyphens/>
        <w:overflowPunct w:val="0"/>
        <w:adjustRightInd w:val="0"/>
        <w:spacing w:before="0" w:after="120" w:line="360" w:lineRule="auto"/>
        <w:contextualSpacing/>
        <w:textAlignment w:val="baseline"/>
        <w:rPr>
          <w:sz w:val="18"/>
          <w:szCs w:val="18"/>
          <w:u w:val="single"/>
        </w:rPr>
      </w:pPr>
      <w:r w:rsidRPr="007C7762">
        <w:rPr>
          <w:sz w:val="18"/>
          <w:szCs w:val="18"/>
        </w:rPr>
        <w:t>PER L’ISCRIZIONE IN PRESENZA (</w:t>
      </w:r>
      <w:r w:rsidR="007C7762" w:rsidRPr="007C7762">
        <w:rPr>
          <w:sz w:val="18"/>
          <w:szCs w:val="18"/>
        </w:rPr>
        <w:t>max 100 posti</w:t>
      </w:r>
      <w:r w:rsidRPr="007C7762">
        <w:rPr>
          <w:sz w:val="18"/>
          <w:szCs w:val="18"/>
        </w:rPr>
        <w:t>)</w:t>
      </w:r>
      <w:r w:rsidRPr="007C7762">
        <w:rPr>
          <w:sz w:val="18"/>
          <w:szCs w:val="18"/>
        </w:rPr>
        <w:tab/>
        <w:t>CLICCA QUI</w:t>
      </w:r>
      <w:r w:rsidRPr="007C7762">
        <w:rPr>
          <w:sz w:val="18"/>
          <w:szCs w:val="18"/>
          <w:u w:val="single"/>
        </w:rPr>
        <w:t xml:space="preserve"> </w:t>
      </w:r>
    </w:p>
    <w:p w:rsidR="007C7762" w:rsidRPr="007C7762" w:rsidRDefault="007C7762" w:rsidP="007C7762">
      <w:pPr>
        <w:pStyle w:val="Paragrafoelenco"/>
        <w:suppressAutoHyphens/>
        <w:overflowPunct w:val="0"/>
        <w:adjustRightInd w:val="0"/>
        <w:spacing w:before="0" w:after="120" w:line="360" w:lineRule="auto"/>
        <w:ind w:left="720" w:firstLine="0"/>
        <w:contextualSpacing/>
        <w:textAlignment w:val="baseline"/>
        <w:rPr>
          <w:sz w:val="18"/>
          <w:szCs w:val="18"/>
          <w:u w:val="single"/>
        </w:rPr>
      </w:pPr>
    </w:p>
    <w:p w:rsidR="00104D63" w:rsidRPr="007C7762" w:rsidRDefault="00104D63" w:rsidP="00104D63">
      <w:pPr>
        <w:pStyle w:val="Paragrafoelenco"/>
        <w:numPr>
          <w:ilvl w:val="0"/>
          <w:numId w:val="2"/>
        </w:numPr>
        <w:suppressAutoHyphens/>
        <w:overflowPunct w:val="0"/>
        <w:adjustRightInd w:val="0"/>
        <w:spacing w:before="0" w:after="120" w:line="360" w:lineRule="auto"/>
        <w:contextualSpacing/>
        <w:textAlignment w:val="baseline"/>
        <w:rPr>
          <w:rStyle w:val="Collegamentoipertestuale"/>
          <w:color w:val="auto"/>
          <w:sz w:val="18"/>
          <w:szCs w:val="18"/>
        </w:rPr>
      </w:pPr>
      <w:r w:rsidRPr="007C7762">
        <w:rPr>
          <w:sz w:val="18"/>
          <w:szCs w:val="18"/>
        </w:rPr>
        <w:t>PER L’ISCRIZIONE AL WEBINAR</w:t>
      </w:r>
      <w:r w:rsidR="007C7762" w:rsidRPr="007C7762">
        <w:rPr>
          <w:sz w:val="18"/>
          <w:szCs w:val="18"/>
        </w:rPr>
        <w:t xml:space="preserve"> (SOLO bilancio)</w:t>
      </w:r>
      <w:r w:rsidRPr="007C7762">
        <w:rPr>
          <w:sz w:val="18"/>
          <w:szCs w:val="18"/>
        </w:rPr>
        <w:tab/>
        <w:t>CLICCA QUI</w:t>
      </w:r>
    </w:p>
    <w:p w:rsidR="00104D63" w:rsidRPr="007C7762" w:rsidRDefault="00104D63" w:rsidP="00104D63">
      <w:pPr>
        <w:spacing w:line="360" w:lineRule="auto"/>
        <w:rPr>
          <w:rStyle w:val="Collegamentoipertestuale"/>
          <w:rFonts w:ascii="Verdana" w:hAnsi="Verdana"/>
          <w:color w:val="auto"/>
          <w:sz w:val="18"/>
          <w:szCs w:val="18"/>
        </w:rPr>
      </w:pPr>
    </w:p>
    <w:p w:rsidR="007C7762" w:rsidRDefault="007C7762" w:rsidP="00104D63">
      <w:pPr>
        <w:spacing w:line="360" w:lineRule="auto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</w:p>
    <w:p w:rsidR="00104D63" w:rsidRDefault="00104D63" w:rsidP="00104D63">
      <w:pPr>
        <w:spacing w:line="360" w:lineRule="auto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L</w:t>
      </w:r>
      <w:r w:rsidRPr="00E5305A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documentazione contabile</w:t>
      </w:r>
      <w:r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 sarà messa a disposizione con separato invio</w:t>
      </w:r>
      <w:r w:rsidRPr="00E5305A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.</w:t>
      </w:r>
    </w:p>
    <w:p w:rsidR="007C7762" w:rsidRDefault="007C7762" w:rsidP="00104D63">
      <w:pPr>
        <w:spacing w:line="360" w:lineRule="auto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</w:p>
    <w:p w:rsidR="007C7762" w:rsidRPr="007C7762" w:rsidRDefault="007C7762" w:rsidP="007C7762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Pr="007C7762">
        <w:rPr>
          <w:sz w:val="18"/>
          <w:szCs w:val="18"/>
        </w:rPr>
        <w:t>a votazione del bilancio avverrà sia in sala che tramite webinar</w:t>
      </w:r>
      <w:r>
        <w:rPr>
          <w:sz w:val="18"/>
          <w:szCs w:val="18"/>
        </w:rPr>
        <w:t>.</w:t>
      </w:r>
    </w:p>
    <w:p w:rsidR="007C7762" w:rsidRDefault="007C7762" w:rsidP="00104D63">
      <w:pPr>
        <w:spacing w:line="360" w:lineRule="auto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</w:p>
    <w:p w:rsidR="00104D63" w:rsidRPr="00E5305A" w:rsidRDefault="00104D63" w:rsidP="00104D63">
      <w:pPr>
        <w:spacing w:line="360" w:lineRule="auto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La partecipazione in sala </w:t>
      </w:r>
      <w:r w:rsidR="007C7762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(punti da 2 a 5) </w:t>
      </w:r>
      <w:r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dà diritto a 2 crediti formativi deontologici.</w:t>
      </w:r>
    </w:p>
    <w:sectPr w:rsidR="00104D63" w:rsidRPr="00E5305A" w:rsidSect="00104D63">
      <w:headerReference w:type="default" r:id="rId5"/>
      <w:footerReference w:type="default" r:id="rId6"/>
      <w:headerReference w:type="first" r:id="rId7"/>
      <w:footerReference w:type="first" r:id="rId8"/>
      <w:footnotePr>
        <w:pos w:val="beneathText"/>
      </w:footnotePr>
      <w:pgSz w:w="11905" w:h="16837"/>
      <w:pgMar w:top="2694" w:right="1557" w:bottom="567" w:left="1843" w:header="720" w:footer="71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000000" w:rsidRDefault="00000000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000000" w:rsidRDefault="00000000" w:rsidP="00136AC5">
    <w:pPr>
      <w:pStyle w:val="Pidipagina"/>
      <w:jc w:val="center"/>
    </w:pPr>
    <w:r>
      <w:rPr>
        <w:rFonts w:ascii="Verdana" w:hAnsi="Verdana"/>
        <w:sz w:val="16"/>
        <w:szCs w:val="16"/>
      </w:rPr>
      <w:t xml:space="preserve">Ordine degli Architetti PPC </w:t>
    </w:r>
    <w:r w:rsidRPr="008B746E">
      <w:rPr>
        <w:rFonts w:ascii="Verdana" w:hAnsi="Verdana"/>
        <w:sz w:val="16"/>
        <w:szCs w:val="16"/>
      </w:rPr>
      <w:t xml:space="preserve">38122 Trento </w:t>
    </w:r>
    <w:r>
      <w:rPr>
        <w:rFonts w:ascii="Verdana" w:hAnsi="Verdana"/>
        <w:sz w:val="16"/>
        <w:szCs w:val="16"/>
      </w:rPr>
      <w:t>- Vicolo Galasso, 19 - telefono 0461/</w:t>
    </w:r>
    <w:r w:rsidRPr="008B746E">
      <w:rPr>
        <w:rFonts w:ascii="Verdana" w:hAnsi="Verdana"/>
        <w:sz w:val="16"/>
        <w:szCs w:val="16"/>
      </w:rPr>
      <w:t xml:space="preserve">261163 </w:t>
    </w:r>
    <w:r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e-mail:</w:t>
    </w:r>
    <w:hyperlink r:id="rId1" w:history="1">
      <w:r w:rsidRPr="00796142">
        <w:rPr>
          <w:rStyle w:val="Collegamentoipertestuale"/>
          <w:rFonts w:ascii="Verdana" w:hAnsi="Verdana"/>
          <w:sz w:val="16"/>
          <w:szCs w:val="16"/>
        </w:rPr>
        <w:t>ordine@architettitrento.it</w:t>
      </w:r>
      <w:proofErr w:type="spellEnd"/>
    </w:hyperlink>
    <w:r>
      <w:rPr>
        <w:rFonts w:ascii="Verdana" w:hAnsi="Verdana"/>
        <w:sz w:val="16"/>
        <w:szCs w:val="16"/>
      </w:rPr>
      <w:t xml:space="preserve"> / </w:t>
    </w:r>
    <w:hyperlink r:id="rId2" w:history="1">
      <w:r w:rsidRPr="008B746E">
        <w:rPr>
          <w:rStyle w:val="Collegamentoipertestuale"/>
          <w:rFonts w:ascii="Verdana" w:hAnsi="Verdana"/>
          <w:sz w:val="16"/>
          <w:szCs w:val="16"/>
        </w:rPr>
        <w:t>oappc.trento@archiworldpec.it</w:t>
      </w:r>
    </w:hyperlink>
  </w:p>
  <w:p w:rsidR="00000000" w:rsidRDefault="00000000" w:rsidP="00136AC5">
    <w:pPr>
      <w:pStyle w:val="Pidipagina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000000" w:rsidRDefault="00000000" w:rsidP="00A74CB5">
    <w:pPr>
      <w:pStyle w:val="Pidipagina"/>
      <w:jc w:val="center"/>
      <w:rPr>
        <w:rFonts w:ascii="Verdana" w:hAnsi="Verdana"/>
        <w:sz w:val="16"/>
        <w:szCs w:val="16"/>
      </w:rPr>
    </w:pPr>
  </w:p>
  <w:p w:rsidR="00000000" w:rsidRDefault="00000000" w:rsidP="00A74CB5">
    <w:pPr>
      <w:pStyle w:val="Pidipagina"/>
      <w:jc w:val="center"/>
    </w:pPr>
    <w:r>
      <w:rPr>
        <w:rFonts w:ascii="Verdana" w:hAnsi="Verdana"/>
        <w:sz w:val="16"/>
        <w:szCs w:val="16"/>
      </w:rPr>
      <w:t xml:space="preserve">Ordine degli Architetti PPC </w:t>
    </w:r>
    <w:r w:rsidRPr="008B746E">
      <w:rPr>
        <w:rFonts w:ascii="Verdana" w:hAnsi="Verdana"/>
        <w:sz w:val="16"/>
        <w:szCs w:val="16"/>
      </w:rPr>
      <w:t xml:space="preserve">38122 Trento </w:t>
    </w:r>
    <w:r>
      <w:rPr>
        <w:rFonts w:ascii="Verdana" w:hAnsi="Verdana"/>
        <w:sz w:val="16"/>
        <w:szCs w:val="16"/>
      </w:rPr>
      <w:t>- Vicolo Galasso, 19 - telefono 0461/</w:t>
    </w:r>
    <w:r w:rsidRPr="008B746E">
      <w:rPr>
        <w:rFonts w:ascii="Verdana" w:hAnsi="Verdana"/>
        <w:sz w:val="16"/>
        <w:szCs w:val="16"/>
      </w:rPr>
      <w:t xml:space="preserve">261163 </w:t>
    </w:r>
    <w:r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e-mail:</w:t>
    </w:r>
    <w:hyperlink r:id="rId1" w:history="1">
      <w:r w:rsidRPr="00796142">
        <w:rPr>
          <w:rStyle w:val="Collegamentoipertestuale"/>
          <w:rFonts w:ascii="Verdana" w:hAnsi="Verdana"/>
          <w:sz w:val="16"/>
          <w:szCs w:val="16"/>
        </w:rPr>
        <w:t>ordine@architettitrento.it</w:t>
      </w:r>
      <w:proofErr w:type="spellEnd"/>
    </w:hyperlink>
    <w:r>
      <w:rPr>
        <w:rFonts w:ascii="Verdana" w:hAnsi="Verdana"/>
        <w:sz w:val="16"/>
        <w:szCs w:val="16"/>
      </w:rPr>
      <w:t xml:space="preserve"> / </w:t>
    </w:r>
    <w:hyperlink r:id="rId2" w:history="1">
      <w:r w:rsidRPr="008B746E">
        <w:rPr>
          <w:rStyle w:val="Collegamentoipertestuale"/>
          <w:rFonts w:ascii="Verdana" w:hAnsi="Verdana"/>
          <w:sz w:val="16"/>
          <w:szCs w:val="16"/>
        </w:rPr>
        <w:t>oappc.trento@archiworldpec.it</w:t>
      </w:r>
    </w:hyperlink>
  </w:p>
  <w:p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221501" w:rsidRDefault="00000000" w:rsidP="00441CC2">
    <w:pPr>
      <w:pStyle w:val="Intestazione"/>
    </w:pPr>
    <w:r>
      <w:rPr>
        <w:noProof/>
      </w:rPr>
      <w:drawing>
        <wp:inline distT="0" distB="0" distL="0" distR="0" wp14:anchorId="6A8F065A" wp14:editId="0BF3A522">
          <wp:extent cx="654167" cy="654167"/>
          <wp:effectExtent l="0" t="0" r="0" b="0"/>
          <wp:docPr id="1201839837" name="Immagine 1201839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tetti logo-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67" cy="65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441CC2">
    <w:pPr>
      <w:pStyle w:val="Intestazione"/>
    </w:pPr>
    <w:r>
      <w:rPr>
        <w:noProof/>
        <w14:ligatures w14:val="standardContextual"/>
      </w:rPr>
      <w:drawing>
        <wp:inline distT="0" distB="0" distL="0" distR="0" wp14:anchorId="1D12B530" wp14:editId="71BDAFE0">
          <wp:extent cx="2028829" cy="819642"/>
          <wp:effectExtent l="0" t="0" r="0" b="0"/>
          <wp:docPr id="15395965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69192" name="Immagine 1568669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64" cy="83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3468"/>
    <w:multiLevelType w:val="hybridMultilevel"/>
    <w:tmpl w:val="A27C09D6"/>
    <w:lvl w:ilvl="0" w:tplc="2B4A38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35BC0"/>
    <w:multiLevelType w:val="hybridMultilevel"/>
    <w:tmpl w:val="1A9C3320"/>
    <w:lvl w:ilvl="0" w:tplc="D2F0F986">
      <w:numFmt w:val="bullet"/>
      <w:lvlText w:val="-"/>
      <w:lvlJc w:val="left"/>
      <w:pPr>
        <w:ind w:left="88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5A64602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09E61D9E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83B2E0C6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8A2E88E0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5" w:tplc="8C4CD46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FAA07DE4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7" w:tplc="2C8C827A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27AC7392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0D67866"/>
    <w:multiLevelType w:val="hybridMultilevel"/>
    <w:tmpl w:val="4518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34E2"/>
    <w:multiLevelType w:val="hybridMultilevel"/>
    <w:tmpl w:val="FF946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88776">
    <w:abstractNumId w:val="1"/>
  </w:num>
  <w:num w:numId="2" w16cid:durableId="918517195">
    <w:abstractNumId w:val="3"/>
  </w:num>
  <w:num w:numId="3" w16cid:durableId="110058053">
    <w:abstractNumId w:val="2"/>
  </w:num>
  <w:num w:numId="4" w16cid:durableId="127246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63"/>
    <w:rsid w:val="00104D63"/>
    <w:rsid w:val="0024565A"/>
    <w:rsid w:val="0072100B"/>
    <w:rsid w:val="007C7762"/>
    <w:rsid w:val="00E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B280"/>
  <w15:chartTrackingRefBased/>
  <w15:docId w15:val="{E07C3709-0B5F-4887-93DE-563D1041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D6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04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4D63"/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104D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4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63"/>
    <w:rPr>
      <w:rFonts w:ascii="Times New Roman" w:eastAsia="Times New Roman" w:hAnsi="Times New Roman" w:cs="Times New Roman"/>
      <w:kern w:val="1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4D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4D63"/>
    <w:pPr>
      <w:suppressAutoHyphens w:val="0"/>
      <w:overflowPunct/>
      <w:adjustRightInd/>
      <w:textAlignment w:val="auto"/>
    </w:pPr>
    <w:rPr>
      <w:rFonts w:ascii="Verdana" w:eastAsia="Verdana" w:hAnsi="Verdana" w:cs="Verdana"/>
      <w:kern w:val="0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Paragrafoelenco">
    <w:name w:val="List Paragraph"/>
    <w:basedOn w:val="Normale"/>
    <w:uiPriority w:val="34"/>
    <w:qFormat/>
    <w:rsid w:val="00104D63"/>
    <w:pPr>
      <w:suppressAutoHyphens w:val="0"/>
      <w:overflowPunct/>
      <w:adjustRightInd/>
      <w:spacing w:before="110"/>
      <w:ind w:left="883" w:hanging="361"/>
      <w:textAlignment w:val="auto"/>
    </w:pPr>
    <w:rPr>
      <w:rFonts w:ascii="Verdana" w:eastAsia="Verdana" w:hAnsi="Verdana" w:cs="Verdana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4D63"/>
    <w:pPr>
      <w:suppressAutoHyphens w:val="0"/>
      <w:overflowPunct/>
      <w:adjustRightInd/>
      <w:ind w:left="183" w:right="901"/>
      <w:jc w:val="center"/>
      <w:textAlignment w:val="auto"/>
    </w:pPr>
    <w:rPr>
      <w:rFonts w:ascii="Verdana" w:eastAsia="Verdana" w:hAnsi="Verdana" w:cs="Verdana"/>
      <w:kern w:val="0"/>
      <w:sz w:val="22"/>
      <w:szCs w:val="22"/>
      <w:lang w:eastAsia="en-US"/>
    </w:rPr>
  </w:style>
  <w:style w:type="paragraph" w:customStyle="1" w:styleId="Default">
    <w:name w:val="Default"/>
    <w:rsid w:val="00104D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character" w:customStyle="1" w:styleId="selectable-text">
    <w:name w:val="selectable-text"/>
    <w:basedOn w:val="Carpredefinitoparagrafo"/>
    <w:rsid w:val="0010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ppc.trento@archiworldpec.it" TargetMode="External"/><Relationship Id="rId1" Type="http://schemas.openxmlformats.org/officeDocument/2006/relationships/hyperlink" Target="mailto:ordine@architettitrent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appc.trento@archiworldpec.it" TargetMode="External"/><Relationship Id="rId1" Type="http://schemas.openxmlformats.org/officeDocument/2006/relationships/hyperlink" Target="mailto:ordine@architetti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OneDrive | Ordine Architetti</dc:creator>
  <cp:keywords/>
  <dc:description/>
  <cp:lastModifiedBy>OneDrive | Ordine Architetti</cp:lastModifiedBy>
  <cp:revision>3</cp:revision>
  <cp:lastPrinted>2024-12-02T15:03:00Z</cp:lastPrinted>
  <dcterms:created xsi:type="dcterms:W3CDTF">2024-12-02T14:29:00Z</dcterms:created>
  <dcterms:modified xsi:type="dcterms:W3CDTF">2024-12-02T16:15:00Z</dcterms:modified>
</cp:coreProperties>
</file>